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673"/>
        <w:gridCol w:w="5387"/>
        <w:gridCol w:w="5328"/>
      </w:tblGrid>
      <w:tr w:rsidR="000360F7" w:rsidRPr="00CF5441" w:rsidTr="000360F7">
        <w:tc>
          <w:tcPr>
            <w:tcW w:w="15388" w:type="dxa"/>
            <w:gridSpan w:val="3"/>
            <w:shd w:val="clear" w:color="auto" w:fill="FFFFFF" w:themeFill="background1"/>
          </w:tcPr>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r w:rsidRPr="00CF5441">
              <w:rPr>
                <w:rFonts w:asciiTheme="minorHAnsi" w:hAnsiTheme="minorHAnsi"/>
                <w:noProof/>
                <w:sz w:val="24"/>
                <w:szCs w:val="24"/>
                <w:lang w:val="en-GB"/>
              </w:rPr>
              <w:drawing>
                <wp:inline distT="0" distB="0" distL="0" distR="0" wp14:anchorId="19A7348B" wp14:editId="3E9770C5">
                  <wp:extent cx="806450" cy="8064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descr="C:\Users\jane.livingston\AppData\Local\Microsoft\Windows\INetCache\Content.MSO\D46DED17.tmp"/>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6450" cy="806450"/>
                          </a:xfrm>
                          <a:prstGeom prst="ellipse">
                            <a:avLst/>
                          </a:prstGeom>
                          <a:noFill/>
                          <a:ln>
                            <a:noFill/>
                          </a:ln>
                        </pic:spPr>
                      </pic:pic>
                    </a:graphicData>
                  </a:graphic>
                </wp:inline>
              </w:drawing>
            </w:r>
          </w:p>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p>
          <w:p w:rsidR="000360F7" w:rsidRPr="00CF5441" w:rsidRDefault="00B50826" w:rsidP="000360F7">
            <w:pPr>
              <w:widowControl w:val="0"/>
              <w:pBdr>
                <w:top w:val="nil"/>
                <w:left w:val="nil"/>
                <w:bottom w:val="nil"/>
                <w:right w:val="nil"/>
                <w:between w:val="nil"/>
              </w:pBdr>
              <w:spacing w:line="240" w:lineRule="auto"/>
              <w:jc w:val="center"/>
              <w:rPr>
                <w:rFonts w:asciiTheme="minorHAnsi" w:hAnsiTheme="minorHAnsi"/>
                <w:b/>
                <w:sz w:val="48"/>
                <w:szCs w:val="24"/>
                <w:u w:val="single"/>
              </w:rPr>
            </w:pPr>
            <w:r>
              <w:rPr>
                <w:rFonts w:asciiTheme="minorHAnsi" w:hAnsiTheme="minorHAnsi"/>
                <w:b/>
                <w:sz w:val="48"/>
                <w:szCs w:val="24"/>
                <w:u w:val="single"/>
              </w:rPr>
              <w:t>STEM Grid P6-7</w:t>
            </w:r>
          </w:p>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r w:rsidRPr="00CF5441">
              <w:rPr>
                <w:rFonts w:asciiTheme="minorHAnsi" w:hAnsiTheme="minorHAnsi"/>
                <w:noProof/>
                <w:sz w:val="24"/>
                <w:szCs w:val="24"/>
                <w:lang w:val="en-GB"/>
              </w:rPr>
              <w:drawing>
                <wp:inline distT="0" distB="0" distL="0" distR="0" wp14:anchorId="223A7B9A" wp14:editId="38A4808A">
                  <wp:extent cx="3550784" cy="946150"/>
                  <wp:effectExtent l="0" t="0" r="0" b="6350"/>
                  <wp:docPr id="5" name="Picture 5" descr="A tailored approach to STEM learning -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ilored approach to STEM learning - Teac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5609" cy="950100"/>
                          </a:xfrm>
                          <a:prstGeom prst="rect">
                            <a:avLst/>
                          </a:prstGeom>
                          <a:noFill/>
                          <a:ln>
                            <a:noFill/>
                          </a:ln>
                        </pic:spPr>
                      </pic:pic>
                    </a:graphicData>
                  </a:graphic>
                </wp:inline>
              </w:drawing>
            </w:r>
          </w:p>
          <w:p w:rsidR="000360F7" w:rsidRDefault="000360F7" w:rsidP="000360F7">
            <w:pPr>
              <w:pStyle w:val="NormalWeb"/>
              <w:shd w:val="clear" w:color="auto" w:fill="FFFFFF" w:themeFill="background1"/>
              <w:spacing w:before="0" w:beforeAutospacing="0" w:after="0" w:afterAutospacing="0"/>
              <w:textAlignment w:val="top"/>
              <w:rPr>
                <w:rFonts w:asciiTheme="minorHAnsi" w:hAnsiTheme="minorHAnsi"/>
              </w:rPr>
            </w:pPr>
            <w:r w:rsidRPr="00CF5441">
              <w:rPr>
                <w:rFonts w:asciiTheme="minorHAnsi" w:hAnsiTheme="minorHAnsi"/>
              </w:rPr>
              <w:t>During our</w:t>
            </w:r>
            <w:r w:rsidRPr="00CF5441">
              <w:rPr>
                <w:rFonts w:asciiTheme="minorHAnsi" w:hAnsiTheme="minorHAnsi"/>
                <w:b/>
              </w:rPr>
              <w:t xml:space="preserve"> STEM</w:t>
            </w:r>
            <w:r w:rsidRPr="00CF5441">
              <w:rPr>
                <w:rFonts w:asciiTheme="minorHAnsi" w:hAnsiTheme="minorHAnsi"/>
              </w:rPr>
              <w:t xml:space="preserve"> Week there are 10 activities that you can use at home to help children develop your science, technology, engineering and maths skills. These activities are easy to resource, however, please adapt to any resources you have at home! These activities provide children with the stimulus to talk about the world aro</w:t>
            </w:r>
            <w:r w:rsidR="00FD6ABC">
              <w:rPr>
                <w:rFonts w:asciiTheme="minorHAnsi" w:hAnsiTheme="minorHAnsi"/>
              </w:rPr>
              <w:t xml:space="preserve">und them. Don’t forget to </w:t>
            </w:r>
            <w:r w:rsidRPr="00CF5441">
              <w:rPr>
                <w:rFonts w:asciiTheme="minorHAnsi" w:hAnsiTheme="minorHAnsi"/>
              </w:rPr>
              <w:t>please share your work with us, if possible. We would love to see what you are up to!</w:t>
            </w:r>
          </w:p>
          <w:p w:rsidR="000360F7" w:rsidRPr="00CF5441" w:rsidRDefault="000360F7" w:rsidP="00B50826">
            <w:pPr>
              <w:pStyle w:val="NormalWeb"/>
              <w:shd w:val="clear" w:color="auto" w:fill="FFFFFF" w:themeFill="background1"/>
              <w:spacing w:before="0" w:beforeAutospacing="0" w:after="0" w:afterAutospacing="0"/>
              <w:textAlignment w:val="top"/>
              <w:rPr>
                <w:rFonts w:asciiTheme="minorHAnsi" w:hAnsiTheme="minorHAnsi"/>
                <w:noProof/>
              </w:rPr>
            </w:pPr>
          </w:p>
        </w:tc>
      </w:tr>
      <w:tr w:rsidR="009B2CC4" w:rsidRPr="00CF5441" w:rsidTr="000360F7">
        <w:tc>
          <w:tcPr>
            <w:tcW w:w="4673" w:type="dxa"/>
            <w:shd w:val="clear" w:color="auto" w:fill="00B0F0"/>
          </w:tcPr>
          <w:p w:rsidR="009B2CC4" w:rsidRPr="00CF5441" w:rsidRDefault="009B2CC4">
            <w:pPr>
              <w:rPr>
                <w:rFonts w:asciiTheme="minorHAnsi" w:hAnsiTheme="minorHAnsi"/>
                <w:sz w:val="24"/>
                <w:szCs w:val="24"/>
              </w:rPr>
            </w:pPr>
          </w:p>
        </w:tc>
        <w:tc>
          <w:tcPr>
            <w:tcW w:w="5387" w:type="dxa"/>
            <w:shd w:val="clear" w:color="auto" w:fill="00B0F0"/>
          </w:tcPr>
          <w:p w:rsidR="009B2CC4" w:rsidRPr="00CF5441" w:rsidRDefault="009B2CC4">
            <w:pPr>
              <w:rPr>
                <w:rFonts w:asciiTheme="minorHAnsi" w:hAnsiTheme="minorHAnsi"/>
                <w:sz w:val="24"/>
                <w:szCs w:val="24"/>
              </w:rPr>
            </w:pPr>
          </w:p>
        </w:tc>
        <w:tc>
          <w:tcPr>
            <w:tcW w:w="5328" w:type="dxa"/>
            <w:shd w:val="clear" w:color="auto" w:fill="00B0F0"/>
          </w:tcPr>
          <w:p w:rsidR="009B2CC4" w:rsidRPr="00CF5441" w:rsidRDefault="009B2CC4">
            <w:pPr>
              <w:rPr>
                <w:rFonts w:asciiTheme="minorHAnsi" w:hAnsiTheme="minorHAnsi"/>
                <w:sz w:val="24"/>
                <w:szCs w:val="24"/>
              </w:rPr>
            </w:pPr>
          </w:p>
        </w:tc>
      </w:tr>
      <w:tr w:rsidR="00B50826" w:rsidRPr="00CF5441" w:rsidTr="000360F7">
        <w:tc>
          <w:tcPr>
            <w:tcW w:w="4673" w:type="dxa"/>
          </w:tcPr>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b/>
                <w:bCs/>
                <w:color w:val="000000"/>
                <w:sz w:val="24"/>
                <w:szCs w:val="24"/>
                <w:lang w:val="en-GB"/>
              </w:rPr>
              <w:t>Technology - Scratch</w:t>
            </w:r>
          </w:p>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color w:val="000000"/>
                <w:sz w:val="24"/>
                <w:szCs w:val="24"/>
                <w:lang w:val="en-GB"/>
              </w:rPr>
              <w:t>Coding is just a set of instructions – if you write the instructions carefully and precisely then what can go wrong?  Try creating a game on Scratch.  No idea where to start – check out the ideas page!</w:t>
            </w:r>
          </w:p>
          <w:p w:rsidR="00B50826" w:rsidRPr="00B50826" w:rsidRDefault="00FD6ABC" w:rsidP="00B50826">
            <w:pPr>
              <w:rPr>
                <w:rFonts w:asciiTheme="minorHAnsi" w:hAnsiTheme="minorHAnsi"/>
                <w:sz w:val="24"/>
                <w:szCs w:val="24"/>
              </w:rPr>
            </w:pPr>
            <w:hyperlink r:id="rId10" w:history="1">
              <w:r w:rsidR="00B50826" w:rsidRPr="00B50826">
                <w:rPr>
                  <w:rStyle w:val="Hyperlink"/>
                  <w:rFonts w:asciiTheme="minorHAnsi" w:hAnsiTheme="minorHAnsi"/>
                  <w:sz w:val="24"/>
                  <w:szCs w:val="24"/>
                </w:rPr>
                <w:t>https://scratch.mit.edu/ideas</w:t>
              </w:r>
            </w:hyperlink>
          </w:p>
        </w:tc>
        <w:tc>
          <w:tcPr>
            <w:tcW w:w="5387" w:type="dxa"/>
          </w:tcPr>
          <w:p w:rsidR="00B50826" w:rsidRPr="00B50826" w:rsidRDefault="00B50826" w:rsidP="00B50826">
            <w:pPr>
              <w:pStyle w:val="Default"/>
              <w:rPr>
                <w:rFonts w:asciiTheme="minorHAnsi" w:hAnsiTheme="minorHAnsi"/>
              </w:rPr>
            </w:pPr>
            <w:r w:rsidRPr="00B50826">
              <w:rPr>
                <w:rFonts w:asciiTheme="minorHAnsi" w:hAnsiTheme="minorHAnsi"/>
                <w:b/>
                <w:bCs/>
              </w:rPr>
              <w:t>Science - Rainbow Chromatography</w:t>
            </w:r>
          </w:p>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color w:val="000000"/>
                <w:sz w:val="24"/>
                <w:szCs w:val="24"/>
                <w:lang w:val="en-GB"/>
              </w:rPr>
              <w:t xml:space="preserve">Did you know that ink in a black pen is not black!  Try to separate colours one at a time at first to see what happens and then use more than one colour to make a rainbow effect. </w:t>
            </w:r>
          </w:p>
          <w:p w:rsidR="00B50826" w:rsidRDefault="00FD6ABC" w:rsidP="00B50826">
            <w:pPr>
              <w:widowControl w:val="0"/>
              <w:pBdr>
                <w:top w:val="nil"/>
                <w:left w:val="nil"/>
                <w:bottom w:val="nil"/>
                <w:right w:val="nil"/>
                <w:between w:val="nil"/>
              </w:pBdr>
              <w:spacing w:line="240" w:lineRule="auto"/>
              <w:rPr>
                <w:rStyle w:val="Hyperlink"/>
                <w:rFonts w:asciiTheme="minorHAnsi" w:hAnsiTheme="minorHAnsi"/>
                <w:sz w:val="24"/>
                <w:szCs w:val="24"/>
              </w:rPr>
            </w:pPr>
            <w:hyperlink r:id="rId11" w:history="1">
              <w:r w:rsidR="00B50826" w:rsidRPr="00B50826">
                <w:rPr>
                  <w:rStyle w:val="Hyperlink"/>
                  <w:rFonts w:asciiTheme="minorHAnsi" w:hAnsiTheme="minorHAnsi"/>
                  <w:sz w:val="24"/>
                  <w:szCs w:val="24"/>
                </w:rPr>
                <w:t>https://www.stem.org.uk/resources/elibrary/resource/33257/rainbow-colours</w:t>
              </w:r>
            </w:hyperlink>
          </w:p>
          <w:p w:rsidR="00B50826" w:rsidRDefault="00B50826" w:rsidP="00B50826">
            <w:pPr>
              <w:widowControl w:val="0"/>
              <w:pBdr>
                <w:top w:val="nil"/>
                <w:left w:val="nil"/>
                <w:bottom w:val="nil"/>
                <w:right w:val="nil"/>
                <w:between w:val="nil"/>
              </w:pBdr>
              <w:spacing w:line="240" w:lineRule="auto"/>
              <w:rPr>
                <w:rFonts w:asciiTheme="minorHAnsi" w:hAnsiTheme="minorHAnsi"/>
                <w:sz w:val="24"/>
                <w:szCs w:val="24"/>
              </w:rPr>
            </w:pPr>
          </w:p>
          <w:p w:rsidR="00B50826" w:rsidRPr="00B50826" w:rsidRDefault="00B50826" w:rsidP="00B50826">
            <w:pPr>
              <w:widowControl w:val="0"/>
              <w:pBdr>
                <w:top w:val="nil"/>
                <w:left w:val="nil"/>
                <w:bottom w:val="nil"/>
                <w:right w:val="nil"/>
                <w:between w:val="nil"/>
              </w:pBdr>
              <w:spacing w:line="240" w:lineRule="auto"/>
              <w:rPr>
                <w:rFonts w:asciiTheme="minorHAnsi" w:hAnsiTheme="minorHAnsi"/>
                <w:sz w:val="24"/>
                <w:szCs w:val="24"/>
              </w:rPr>
            </w:pPr>
          </w:p>
          <w:p w:rsidR="00B50826" w:rsidRPr="00B50826" w:rsidRDefault="00B50826" w:rsidP="00B50826">
            <w:pPr>
              <w:widowControl w:val="0"/>
              <w:pBdr>
                <w:top w:val="nil"/>
                <w:left w:val="nil"/>
                <w:bottom w:val="nil"/>
                <w:right w:val="nil"/>
                <w:between w:val="nil"/>
              </w:pBdr>
              <w:spacing w:line="240" w:lineRule="auto"/>
              <w:rPr>
                <w:rFonts w:asciiTheme="minorHAnsi" w:hAnsiTheme="minorHAnsi"/>
                <w:sz w:val="24"/>
                <w:szCs w:val="24"/>
              </w:rPr>
            </w:pPr>
            <w:r w:rsidRPr="00B50826">
              <w:rPr>
                <w:rFonts w:asciiTheme="minorHAnsi" w:hAnsiTheme="minorHAnsi"/>
                <w:noProof/>
                <w:sz w:val="24"/>
                <w:szCs w:val="24"/>
                <w:lang w:val="en-GB"/>
              </w:rPr>
              <w:drawing>
                <wp:inline distT="0" distB="0" distL="0" distR="0" wp14:anchorId="6AF9C20F" wp14:editId="0A96B41C">
                  <wp:extent cx="14478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matography pho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3999" cy="1090499"/>
                          </a:xfrm>
                          <a:prstGeom prst="rect">
                            <a:avLst/>
                          </a:prstGeom>
                        </pic:spPr>
                      </pic:pic>
                    </a:graphicData>
                  </a:graphic>
                </wp:inline>
              </w:drawing>
            </w:r>
            <w:r>
              <w:rPr>
                <w:rFonts w:asciiTheme="minorHAnsi" w:hAnsiTheme="minorHAnsi"/>
                <w:noProof/>
                <w:sz w:val="24"/>
                <w:szCs w:val="24"/>
                <w:lang w:val="en-GB"/>
              </w:rPr>
              <w:t xml:space="preserve">        </w:t>
            </w:r>
            <w:r w:rsidRPr="00B50826">
              <w:rPr>
                <w:rFonts w:asciiTheme="minorHAnsi" w:hAnsiTheme="minorHAnsi"/>
                <w:noProof/>
                <w:sz w:val="24"/>
                <w:szCs w:val="24"/>
                <w:lang w:val="en-GB"/>
              </w:rPr>
              <w:drawing>
                <wp:inline distT="0" distB="0" distL="0" distR="0" wp14:anchorId="528856FC" wp14:editId="537DDFF5">
                  <wp:extent cx="1123950" cy="11129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matography photo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1854" cy="1120758"/>
                          </a:xfrm>
                          <a:prstGeom prst="rect">
                            <a:avLst/>
                          </a:prstGeom>
                        </pic:spPr>
                      </pic:pic>
                    </a:graphicData>
                  </a:graphic>
                </wp:inline>
              </w:drawing>
            </w:r>
          </w:p>
          <w:p w:rsidR="00B50826" w:rsidRPr="00B50826" w:rsidRDefault="00B50826" w:rsidP="00B50826">
            <w:pPr>
              <w:widowControl w:val="0"/>
              <w:pBdr>
                <w:top w:val="nil"/>
                <w:left w:val="nil"/>
                <w:bottom w:val="nil"/>
                <w:right w:val="nil"/>
                <w:between w:val="nil"/>
              </w:pBdr>
              <w:spacing w:line="240" w:lineRule="auto"/>
              <w:rPr>
                <w:rFonts w:asciiTheme="minorHAnsi" w:hAnsiTheme="minorHAnsi"/>
                <w:sz w:val="24"/>
                <w:szCs w:val="24"/>
              </w:rPr>
            </w:pPr>
          </w:p>
          <w:p w:rsidR="00B50826" w:rsidRPr="00B50826" w:rsidRDefault="00B50826" w:rsidP="00B50826">
            <w:pPr>
              <w:widowControl w:val="0"/>
              <w:pBdr>
                <w:top w:val="nil"/>
                <w:left w:val="nil"/>
                <w:bottom w:val="nil"/>
                <w:right w:val="nil"/>
                <w:between w:val="nil"/>
              </w:pBdr>
              <w:spacing w:line="240" w:lineRule="auto"/>
              <w:rPr>
                <w:rFonts w:asciiTheme="minorHAnsi" w:hAnsiTheme="minorHAnsi"/>
                <w:sz w:val="24"/>
                <w:szCs w:val="24"/>
              </w:rPr>
            </w:pPr>
          </w:p>
        </w:tc>
        <w:tc>
          <w:tcPr>
            <w:tcW w:w="5328" w:type="dxa"/>
          </w:tcPr>
          <w:p w:rsidR="00B50826" w:rsidRPr="00B50826" w:rsidRDefault="00B50826" w:rsidP="00B50826">
            <w:pPr>
              <w:pStyle w:val="Default"/>
              <w:rPr>
                <w:rFonts w:asciiTheme="minorHAnsi" w:hAnsiTheme="minorHAnsi"/>
              </w:rPr>
            </w:pPr>
            <w:r w:rsidRPr="00B50826">
              <w:rPr>
                <w:rFonts w:asciiTheme="minorHAnsi" w:hAnsiTheme="minorHAnsi"/>
                <w:b/>
                <w:bCs/>
              </w:rPr>
              <w:t>Engineering - Paper planes</w:t>
            </w:r>
          </w:p>
          <w:p w:rsidR="00B50826" w:rsidRPr="00B50826" w:rsidRDefault="00B50826" w:rsidP="00B50826">
            <w:pPr>
              <w:pStyle w:val="Default"/>
              <w:rPr>
                <w:rFonts w:asciiTheme="minorHAnsi" w:hAnsiTheme="minorHAnsi"/>
              </w:rPr>
            </w:pPr>
            <w:r w:rsidRPr="00B50826">
              <w:rPr>
                <w:rFonts w:asciiTheme="minorHAnsi" w:hAnsiTheme="minorHAnsi"/>
              </w:rPr>
              <w:t>We all like making paper planes but how do we make the ultimate paper plane – watch the video linked below and have a go yourself!</w:t>
            </w:r>
          </w:p>
          <w:p w:rsidR="00B50826" w:rsidRDefault="00FD6ABC" w:rsidP="00B50826">
            <w:pPr>
              <w:rPr>
                <w:rStyle w:val="Hyperlink"/>
                <w:rFonts w:asciiTheme="minorHAnsi" w:hAnsiTheme="minorHAnsi"/>
                <w:sz w:val="24"/>
                <w:szCs w:val="24"/>
              </w:rPr>
            </w:pPr>
            <w:hyperlink r:id="rId14" w:history="1">
              <w:r w:rsidR="00B50826" w:rsidRPr="00B50826">
                <w:rPr>
                  <w:rStyle w:val="Hyperlink"/>
                  <w:rFonts w:asciiTheme="minorHAnsi" w:hAnsiTheme="minorHAnsi"/>
                  <w:sz w:val="24"/>
                  <w:szCs w:val="24"/>
                </w:rPr>
                <w:t>https://www.stem.org.uk/home-learning</w:t>
              </w:r>
            </w:hyperlink>
          </w:p>
          <w:p w:rsidR="00037750" w:rsidRDefault="00FD6ABC" w:rsidP="00B50826">
            <w:hyperlink r:id="rId15" w:history="1">
              <w:r w:rsidR="00037750">
                <w:rPr>
                  <w:rStyle w:val="Hyperlink"/>
                </w:rPr>
                <w:t>https://www.youtube.com/watch?v=QkTrrXMJWII</w:t>
              </w:r>
            </w:hyperlink>
          </w:p>
          <w:p w:rsidR="00037750" w:rsidRPr="00B50826" w:rsidRDefault="00037750" w:rsidP="00B50826">
            <w:pPr>
              <w:rPr>
                <w:rFonts w:asciiTheme="minorHAnsi" w:hAnsiTheme="minorHAnsi"/>
                <w:sz w:val="24"/>
                <w:szCs w:val="24"/>
              </w:rPr>
            </w:pPr>
            <w:r>
              <w:rPr>
                <w:noProof/>
                <w:lang w:val="en-GB"/>
              </w:rPr>
              <w:drawing>
                <wp:inline distT="0" distB="0" distL="0" distR="0">
                  <wp:extent cx="1549400" cy="1162050"/>
                  <wp:effectExtent l="0" t="0" r="0" b="0"/>
                  <wp:docPr id="13" name="Picture 13" descr="VBS: Sky {&amp; a fun airplane cra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BS: Sky {&amp; a fun airplane craft}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9400" cy="1162050"/>
                          </a:xfrm>
                          <a:prstGeom prst="rect">
                            <a:avLst/>
                          </a:prstGeom>
                          <a:noFill/>
                          <a:ln>
                            <a:noFill/>
                          </a:ln>
                        </pic:spPr>
                      </pic:pic>
                    </a:graphicData>
                  </a:graphic>
                </wp:inline>
              </w:drawing>
            </w:r>
            <w:r>
              <w:rPr>
                <w:rFonts w:asciiTheme="minorHAnsi" w:hAnsiTheme="minorHAnsi"/>
                <w:sz w:val="24"/>
                <w:szCs w:val="24"/>
              </w:rPr>
              <w:t xml:space="preserve">  </w:t>
            </w:r>
            <w:r>
              <w:rPr>
                <w:noProof/>
                <w:lang w:val="en-GB"/>
              </w:rPr>
              <w:drawing>
                <wp:inline distT="0" distB="0" distL="0" distR="0">
                  <wp:extent cx="1568450" cy="882253"/>
                  <wp:effectExtent l="0" t="0" r="0" b="0"/>
                  <wp:docPr id="14" name="Picture 14" descr="How To Make Long Range Flying Paper Airplane - Fold Incred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w To Make Long Range Flying Paper Airplane - Fold Incredibl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882253"/>
                          </a:xfrm>
                          <a:prstGeom prst="rect">
                            <a:avLst/>
                          </a:prstGeom>
                          <a:noFill/>
                          <a:ln>
                            <a:noFill/>
                          </a:ln>
                        </pic:spPr>
                      </pic:pic>
                    </a:graphicData>
                  </a:graphic>
                </wp:inline>
              </w:drawing>
            </w:r>
          </w:p>
        </w:tc>
      </w:tr>
      <w:tr w:rsidR="00B50826" w:rsidRPr="00CF5441" w:rsidTr="000360F7">
        <w:tc>
          <w:tcPr>
            <w:tcW w:w="4673" w:type="dxa"/>
          </w:tcPr>
          <w:p w:rsidR="00B50826" w:rsidRPr="00B50826" w:rsidRDefault="00B50826" w:rsidP="00B50826">
            <w:pPr>
              <w:pStyle w:val="Default"/>
              <w:rPr>
                <w:rFonts w:asciiTheme="minorHAnsi" w:hAnsiTheme="minorHAnsi"/>
                <w:b/>
              </w:rPr>
            </w:pPr>
            <w:r w:rsidRPr="00B50826">
              <w:rPr>
                <w:rFonts w:asciiTheme="minorHAnsi" w:hAnsiTheme="minorHAnsi"/>
                <w:b/>
              </w:rPr>
              <w:lastRenderedPageBreak/>
              <w:t>Engineering – build a catapult</w:t>
            </w:r>
          </w:p>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color w:val="000000"/>
                <w:sz w:val="24"/>
                <w:szCs w:val="24"/>
                <w:lang w:val="en-GB"/>
              </w:rPr>
              <w:t>Investigate cause and effect and the conservation of energy and momentum by building a catapult using materials you find at home.  Watch the video link for inspiration!</w:t>
            </w:r>
          </w:p>
          <w:p w:rsidR="00B50826" w:rsidRPr="00B50826" w:rsidRDefault="00FD6ABC" w:rsidP="00B50826">
            <w:pPr>
              <w:widowControl w:val="0"/>
              <w:pBdr>
                <w:top w:val="nil"/>
                <w:left w:val="nil"/>
                <w:bottom w:val="nil"/>
                <w:right w:val="nil"/>
                <w:between w:val="nil"/>
              </w:pBdr>
              <w:spacing w:line="240" w:lineRule="auto"/>
              <w:rPr>
                <w:rFonts w:asciiTheme="minorHAnsi" w:hAnsiTheme="minorHAnsi" w:cstheme="majorHAnsi"/>
                <w:sz w:val="24"/>
                <w:szCs w:val="24"/>
              </w:rPr>
            </w:pPr>
            <w:hyperlink r:id="rId18" w:history="1">
              <w:r w:rsidR="00B50826" w:rsidRPr="00B50826">
                <w:rPr>
                  <w:rStyle w:val="Hyperlink"/>
                  <w:rFonts w:asciiTheme="minorHAnsi" w:hAnsiTheme="minorHAnsi"/>
                  <w:sz w:val="24"/>
                  <w:szCs w:val="24"/>
                </w:rPr>
                <w:t>https://www.youtube.com/watch?v=gOFWm4xbSro</w:t>
              </w:r>
            </w:hyperlink>
          </w:p>
        </w:tc>
        <w:tc>
          <w:tcPr>
            <w:tcW w:w="5387" w:type="dxa"/>
          </w:tcPr>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b/>
                <w:bCs/>
                <w:color w:val="000000"/>
                <w:sz w:val="24"/>
                <w:szCs w:val="24"/>
                <w:lang w:val="en-GB"/>
              </w:rPr>
              <w:t>Science/Engineering – make a rocket!</w:t>
            </w:r>
          </w:p>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color w:val="000000"/>
                <w:sz w:val="24"/>
                <w:szCs w:val="24"/>
                <w:lang w:val="en-GB"/>
              </w:rPr>
              <w:t>Who doesn’t love rockets?  There are many different ways to create an explosive effect – this is just one of them for you to try!</w:t>
            </w:r>
          </w:p>
          <w:p w:rsidR="00B50826" w:rsidRPr="00B50826" w:rsidRDefault="00B50826" w:rsidP="00B50826">
            <w:pPr>
              <w:pStyle w:val="NormalWeb"/>
              <w:rPr>
                <w:rFonts w:asciiTheme="minorHAnsi" w:hAnsiTheme="minorHAnsi"/>
              </w:rPr>
            </w:pPr>
            <w:r w:rsidRPr="00B50826">
              <w:rPr>
                <w:rFonts w:asciiTheme="minorHAnsi" w:hAnsiTheme="minorHAnsi"/>
                <w:noProof/>
                <w:color w:val="0000FF"/>
              </w:rPr>
              <w:drawing>
                <wp:inline distT="0" distB="0" distL="0" distR="0" wp14:anchorId="00DE993E" wp14:editId="76A9A1C2">
                  <wp:extent cx="3810000" cy="2143125"/>
                  <wp:effectExtent l="0" t="0" r="0" b="9525"/>
                  <wp:docPr id="3" name="Picture 3" descr="https://embed-fastly.wistia.com/deliveries/8c42c6031dc52808e9e53a8f6ceecdd0593f044a.jpg?image_play_button_size=2x&amp;image_crop_resized=960x540&amp;image_play_button=1&amp;image_play_button_color=54bbffe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bed-fastly.wistia.com/deliveries/8c42c6031dc52808e9e53a8f6ceecdd0593f044a.jpg?image_play_button_size=2x&amp;image_crop_resized=960x540&amp;image_play_button=1&amp;image_play_button_color=54bbffe0">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B50826" w:rsidRPr="00B50826" w:rsidRDefault="00FD6ABC" w:rsidP="00B50826">
            <w:pPr>
              <w:pStyle w:val="NormalWeb"/>
              <w:rPr>
                <w:rFonts w:asciiTheme="minorHAnsi" w:hAnsiTheme="minorHAnsi" w:cs="Arial"/>
              </w:rPr>
            </w:pPr>
            <w:hyperlink r:id="rId21" w:history="1">
              <w:r w:rsidR="00B50826" w:rsidRPr="00B50826">
                <w:rPr>
                  <w:rStyle w:val="Hyperlink"/>
                  <w:rFonts w:asciiTheme="minorHAnsi" w:hAnsiTheme="minorHAnsi" w:cs="Arial"/>
                </w:rPr>
                <w:t>How to make a rocket at home: Everyday engineering with Dallas Campbell</w:t>
              </w:r>
            </w:hyperlink>
          </w:p>
          <w:p w:rsidR="00B50826" w:rsidRPr="00B50826" w:rsidRDefault="00B50826" w:rsidP="00B50826">
            <w:pPr>
              <w:autoSpaceDE w:val="0"/>
              <w:autoSpaceDN w:val="0"/>
              <w:adjustRightInd w:val="0"/>
              <w:spacing w:line="240" w:lineRule="auto"/>
              <w:rPr>
                <w:rFonts w:asciiTheme="minorHAnsi" w:hAnsiTheme="minorHAnsi"/>
                <w:sz w:val="24"/>
                <w:szCs w:val="24"/>
              </w:rPr>
            </w:pPr>
          </w:p>
        </w:tc>
        <w:tc>
          <w:tcPr>
            <w:tcW w:w="5328" w:type="dxa"/>
          </w:tcPr>
          <w:p w:rsidR="00B50826" w:rsidRPr="00B50826" w:rsidRDefault="00B50826" w:rsidP="00B50826">
            <w:pPr>
              <w:pStyle w:val="Default"/>
              <w:rPr>
                <w:rFonts w:asciiTheme="minorHAnsi" w:hAnsiTheme="minorHAnsi"/>
              </w:rPr>
            </w:pPr>
            <w:r w:rsidRPr="00B50826">
              <w:rPr>
                <w:rFonts w:asciiTheme="minorHAnsi" w:hAnsiTheme="minorHAnsi"/>
                <w:b/>
                <w:bCs/>
              </w:rPr>
              <w:t xml:space="preserve">Science – skeletal system </w:t>
            </w:r>
          </w:p>
          <w:p w:rsidR="00B50826" w:rsidRPr="00B50826" w:rsidRDefault="00B50826" w:rsidP="00B50826">
            <w:pPr>
              <w:pStyle w:val="Default"/>
              <w:rPr>
                <w:rFonts w:asciiTheme="minorHAnsi" w:hAnsiTheme="minorHAnsi"/>
              </w:rPr>
            </w:pPr>
            <w:r w:rsidRPr="00B50826">
              <w:rPr>
                <w:rFonts w:asciiTheme="minorHAnsi" w:hAnsiTheme="minorHAnsi"/>
              </w:rPr>
              <w:t xml:space="preserve">Investigate the skeletal system by creating your own moving model of </w:t>
            </w:r>
            <w:r w:rsidR="00FD6ABC">
              <w:rPr>
                <w:rFonts w:asciiTheme="minorHAnsi" w:hAnsiTheme="minorHAnsi"/>
              </w:rPr>
              <w:t>a hand using everyday objects!</w:t>
            </w:r>
            <w:r w:rsidRPr="00B50826">
              <w:rPr>
                <w:rFonts w:asciiTheme="minorHAnsi" w:hAnsiTheme="minorHAnsi"/>
              </w:rPr>
              <w:t xml:space="preserve"> </w:t>
            </w:r>
          </w:p>
          <w:p w:rsidR="00B50826" w:rsidRPr="00B50826" w:rsidRDefault="00B50826" w:rsidP="00B50826">
            <w:pPr>
              <w:widowControl w:val="0"/>
              <w:pBdr>
                <w:top w:val="nil"/>
                <w:left w:val="nil"/>
                <w:bottom w:val="nil"/>
                <w:right w:val="nil"/>
                <w:between w:val="nil"/>
              </w:pBdr>
              <w:spacing w:line="240" w:lineRule="auto"/>
              <w:rPr>
                <w:rFonts w:asciiTheme="minorHAnsi" w:hAnsiTheme="minorHAnsi"/>
                <w:sz w:val="24"/>
                <w:szCs w:val="24"/>
              </w:rPr>
            </w:pPr>
          </w:p>
          <w:p w:rsidR="00B50826" w:rsidRPr="00B50826" w:rsidRDefault="00FD6ABC" w:rsidP="00B50826">
            <w:pPr>
              <w:widowControl w:val="0"/>
              <w:pBdr>
                <w:top w:val="nil"/>
                <w:left w:val="nil"/>
                <w:bottom w:val="nil"/>
                <w:right w:val="nil"/>
                <w:between w:val="nil"/>
              </w:pBdr>
              <w:spacing w:line="240" w:lineRule="auto"/>
              <w:rPr>
                <w:rFonts w:asciiTheme="minorHAnsi" w:hAnsiTheme="minorHAnsi"/>
                <w:sz w:val="24"/>
                <w:szCs w:val="24"/>
                <w:lang w:val="en-GB"/>
              </w:rPr>
            </w:pPr>
            <w:hyperlink r:id="rId22" w:history="1">
              <w:r w:rsidR="00B50826" w:rsidRPr="00B50826">
                <w:rPr>
                  <w:rStyle w:val="Hyperlink"/>
                  <w:rFonts w:asciiTheme="minorHAnsi" w:hAnsiTheme="minorHAnsi"/>
                  <w:sz w:val="24"/>
                  <w:szCs w:val="24"/>
                  <w:lang w:val="en-GB"/>
                </w:rPr>
                <w:t>https://www.livinglifeandlearning.com/muscular-system-hand-craft-for-kids.html</w:t>
              </w:r>
            </w:hyperlink>
          </w:p>
          <w:p w:rsidR="00B50826" w:rsidRPr="00B50826" w:rsidRDefault="00B50826" w:rsidP="00B50826">
            <w:pPr>
              <w:widowControl w:val="0"/>
              <w:pBdr>
                <w:top w:val="nil"/>
                <w:left w:val="nil"/>
                <w:bottom w:val="nil"/>
                <w:right w:val="nil"/>
                <w:between w:val="nil"/>
              </w:pBdr>
              <w:spacing w:line="240" w:lineRule="auto"/>
              <w:rPr>
                <w:rFonts w:asciiTheme="minorHAnsi" w:hAnsiTheme="minorHAnsi"/>
                <w:sz w:val="24"/>
                <w:szCs w:val="24"/>
                <w:lang w:val="en-GB"/>
              </w:rPr>
            </w:pPr>
          </w:p>
          <w:p w:rsidR="00B50826" w:rsidRPr="00B50826" w:rsidRDefault="00B50826" w:rsidP="00B50826">
            <w:pPr>
              <w:widowControl w:val="0"/>
              <w:pBdr>
                <w:top w:val="nil"/>
                <w:left w:val="nil"/>
                <w:bottom w:val="nil"/>
                <w:right w:val="nil"/>
                <w:between w:val="nil"/>
              </w:pBdr>
              <w:spacing w:line="240" w:lineRule="auto"/>
              <w:rPr>
                <w:rFonts w:asciiTheme="minorHAnsi" w:hAnsiTheme="minorHAnsi"/>
                <w:sz w:val="24"/>
                <w:szCs w:val="24"/>
                <w:lang w:val="en-GB"/>
              </w:rPr>
            </w:pPr>
          </w:p>
          <w:p w:rsidR="00B50826" w:rsidRPr="00B50826" w:rsidRDefault="00B50826" w:rsidP="00B50826">
            <w:pPr>
              <w:rPr>
                <w:rFonts w:asciiTheme="minorHAnsi" w:eastAsia="Times New Roman" w:hAnsiTheme="minorHAnsi"/>
                <w:sz w:val="24"/>
                <w:szCs w:val="24"/>
                <w:lang w:val="en-GB" w:eastAsia="zh-CN"/>
              </w:rPr>
            </w:pPr>
            <w:r w:rsidRPr="00B50826">
              <w:rPr>
                <w:rFonts w:asciiTheme="minorHAnsi" w:hAnsiTheme="minorHAnsi"/>
                <w:sz w:val="24"/>
                <w:szCs w:val="24"/>
                <w:lang w:val="en-GB"/>
              </w:rPr>
              <w:t>Once you’ve done this, why not tape/tie your thumbs to the side of your hand</w:t>
            </w:r>
            <w:r w:rsidRPr="00B50826">
              <w:rPr>
                <w:rFonts w:asciiTheme="minorHAnsi" w:hAnsiTheme="minorHAnsi"/>
                <w:sz w:val="24"/>
                <w:szCs w:val="24"/>
              </w:rPr>
              <w:t xml:space="preserve"> </w:t>
            </w:r>
            <w:r w:rsidRPr="00B50826">
              <w:rPr>
                <w:rFonts w:asciiTheme="minorHAnsi" w:eastAsia="Times New Roman" w:hAnsiTheme="minorHAnsi"/>
                <w:sz w:val="24"/>
                <w:szCs w:val="24"/>
                <w:lang w:val="en-GB" w:eastAsia="zh-CN"/>
              </w:rPr>
              <w:t>and challenge yourself to do basic tasks such as opening the door or using the phone.  Be careful not to use tape that's too tight or too strong!  It doesn't sound too difficult since you still have all your fingers but it's surprising how much we use our thumbs!  If you manage the basic tasks, try something more challenging like writing or tying shoelaces!  Have fun!  (</w:t>
            </w:r>
            <w:bookmarkStart w:id="0" w:name="_GoBack"/>
            <w:bookmarkEnd w:id="0"/>
            <w:r w:rsidR="00FD6ABC" w:rsidRPr="00B50826">
              <w:rPr>
                <w:rFonts w:asciiTheme="minorHAnsi" w:eastAsia="Times New Roman" w:hAnsiTheme="minorHAnsi"/>
                <w:sz w:val="24"/>
                <w:szCs w:val="24"/>
                <w:lang w:val="en-GB" w:eastAsia="zh-CN"/>
              </w:rPr>
              <w:t>The</w:t>
            </w:r>
            <w:r w:rsidRPr="00B50826">
              <w:rPr>
                <w:rFonts w:asciiTheme="minorHAnsi" w:eastAsia="Times New Roman" w:hAnsiTheme="minorHAnsi"/>
                <w:sz w:val="24"/>
                <w:szCs w:val="24"/>
                <w:lang w:val="en-GB" w:eastAsia="zh-CN"/>
              </w:rPr>
              <w:t xml:space="preserve"> point of this task is to develop your problem solving and creativity by the way!)</w:t>
            </w:r>
          </w:p>
          <w:p w:rsidR="00B50826" w:rsidRPr="00B50826" w:rsidRDefault="00B50826" w:rsidP="00B50826">
            <w:pPr>
              <w:rPr>
                <w:rFonts w:asciiTheme="minorHAnsi" w:hAnsiTheme="minorHAnsi"/>
                <w:sz w:val="24"/>
                <w:szCs w:val="24"/>
              </w:rPr>
            </w:pPr>
          </w:p>
        </w:tc>
      </w:tr>
      <w:tr w:rsidR="00B50826" w:rsidRPr="00CF5441" w:rsidTr="000360F7">
        <w:tc>
          <w:tcPr>
            <w:tcW w:w="4673" w:type="dxa"/>
          </w:tcPr>
          <w:p w:rsidR="00B50826" w:rsidRPr="00B50826" w:rsidRDefault="00053C37" w:rsidP="00B50826">
            <w:pPr>
              <w:autoSpaceDE w:val="0"/>
              <w:autoSpaceDN w:val="0"/>
              <w:adjustRightInd w:val="0"/>
              <w:spacing w:line="240" w:lineRule="auto"/>
              <w:rPr>
                <w:rFonts w:asciiTheme="minorHAnsi" w:hAnsiTheme="minorHAnsi"/>
                <w:color w:val="000000"/>
                <w:sz w:val="24"/>
                <w:szCs w:val="24"/>
                <w:lang w:val="en-GB"/>
              </w:rPr>
            </w:pPr>
            <w:r>
              <w:rPr>
                <w:rFonts w:asciiTheme="minorHAnsi" w:hAnsiTheme="minorHAnsi"/>
                <w:b/>
                <w:bCs/>
                <w:color w:val="000000"/>
                <w:sz w:val="24"/>
                <w:szCs w:val="24"/>
                <w:lang w:val="en-GB"/>
              </w:rPr>
              <w:t>Technology</w:t>
            </w:r>
            <w:r w:rsidR="00B50826" w:rsidRPr="00B50826">
              <w:rPr>
                <w:rFonts w:asciiTheme="minorHAnsi" w:hAnsiTheme="minorHAnsi"/>
                <w:b/>
                <w:bCs/>
                <w:color w:val="000000"/>
                <w:sz w:val="24"/>
                <w:szCs w:val="24"/>
                <w:lang w:val="en-GB"/>
              </w:rPr>
              <w:t xml:space="preserve"> – </w:t>
            </w:r>
            <w:r>
              <w:rPr>
                <w:rFonts w:asciiTheme="minorHAnsi" w:hAnsiTheme="minorHAnsi"/>
                <w:b/>
                <w:bCs/>
                <w:color w:val="000000"/>
                <w:sz w:val="24"/>
                <w:szCs w:val="24"/>
                <w:lang w:val="en-GB"/>
              </w:rPr>
              <w:t>Hovercraft</w:t>
            </w:r>
            <w:r w:rsidR="00B50826" w:rsidRPr="00B50826">
              <w:rPr>
                <w:rFonts w:asciiTheme="minorHAnsi" w:hAnsiTheme="minorHAnsi"/>
                <w:b/>
                <w:bCs/>
                <w:color w:val="000000"/>
                <w:sz w:val="24"/>
                <w:szCs w:val="24"/>
                <w:lang w:val="en-GB"/>
              </w:rPr>
              <w:t xml:space="preserve"> </w:t>
            </w:r>
          </w:p>
          <w:p w:rsidR="00053C37" w:rsidRDefault="00053C37" w:rsidP="00053C37">
            <w:pPr>
              <w:jc w:val="center"/>
            </w:pPr>
            <w:r>
              <w:rPr>
                <w:noProof/>
                <w:lang w:val="en-GB"/>
              </w:rPr>
              <w:drawing>
                <wp:inline distT="0" distB="0" distL="0" distR="0" wp14:anchorId="0D42C49A" wp14:editId="557CF161">
                  <wp:extent cx="1962150" cy="1536789"/>
                  <wp:effectExtent l="0" t="0" r="0" b="6350"/>
                  <wp:docPr id="8" name="Picture 8" descr="hovercraft | Once Upon A Time i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vercraft | Once Upon A Time in Sci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58825" cy="1534184"/>
                          </a:xfrm>
                          <a:prstGeom prst="rect">
                            <a:avLst/>
                          </a:prstGeom>
                          <a:noFill/>
                          <a:ln>
                            <a:noFill/>
                          </a:ln>
                        </pic:spPr>
                      </pic:pic>
                    </a:graphicData>
                  </a:graphic>
                </wp:inline>
              </w:drawing>
            </w:r>
          </w:p>
          <w:p w:rsidR="00053C37" w:rsidRDefault="00FD6ABC" w:rsidP="00053C37">
            <w:hyperlink r:id="rId24" w:history="1">
              <w:r w:rsidR="00053C37">
                <w:rPr>
                  <w:rStyle w:val="Hyperlink"/>
                </w:rPr>
                <w:t>https://sciencebob.com/build-a-tabletop-hovercraft-2/</w:t>
              </w:r>
            </w:hyperlink>
          </w:p>
          <w:p w:rsidR="00053C37" w:rsidRPr="00053C37" w:rsidRDefault="00FD6ABC" w:rsidP="00053C37">
            <w:hyperlink r:id="rId25" w:history="1">
              <w:r w:rsidR="00053C37">
                <w:rPr>
                  <w:rStyle w:val="Hyperlink"/>
                </w:rPr>
                <w:t>https://www.youtube.com/watch?v=dy-61HV2FRw</w:t>
              </w:r>
            </w:hyperlink>
          </w:p>
        </w:tc>
        <w:tc>
          <w:tcPr>
            <w:tcW w:w="5387" w:type="dxa"/>
          </w:tcPr>
          <w:p w:rsidR="00B50826" w:rsidRPr="00B50826" w:rsidRDefault="00B50826" w:rsidP="00B50826">
            <w:pPr>
              <w:pStyle w:val="Default"/>
              <w:rPr>
                <w:rFonts w:asciiTheme="minorHAnsi" w:hAnsiTheme="minorHAnsi"/>
              </w:rPr>
            </w:pPr>
            <w:r w:rsidRPr="00B50826">
              <w:rPr>
                <w:rFonts w:asciiTheme="minorHAnsi" w:hAnsiTheme="minorHAnsi"/>
                <w:b/>
                <w:bCs/>
              </w:rPr>
              <w:t xml:space="preserve">Science – digestive system </w:t>
            </w:r>
          </w:p>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color w:val="000000"/>
                <w:sz w:val="24"/>
                <w:szCs w:val="24"/>
                <w:lang w:val="en-GB"/>
              </w:rPr>
              <w:t>Learn about digestion while making a working model of the digestive system – from beginning to end! Enjoy!</w:t>
            </w:r>
          </w:p>
          <w:p w:rsidR="00B50826" w:rsidRDefault="00FD6ABC" w:rsidP="00B50826">
            <w:pPr>
              <w:autoSpaceDE w:val="0"/>
              <w:autoSpaceDN w:val="0"/>
              <w:adjustRightInd w:val="0"/>
              <w:spacing w:line="240" w:lineRule="auto"/>
              <w:rPr>
                <w:rStyle w:val="Hyperlink"/>
                <w:rFonts w:asciiTheme="minorHAnsi" w:hAnsiTheme="minorHAnsi"/>
                <w:sz w:val="24"/>
                <w:szCs w:val="24"/>
              </w:rPr>
            </w:pPr>
            <w:hyperlink r:id="rId26" w:history="1">
              <w:r w:rsidR="00B50826" w:rsidRPr="00B50826">
                <w:rPr>
                  <w:rStyle w:val="Hyperlink"/>
                  <w:rFonts w:asciiTheme="minorHAnsi" w:hAnsiTheme="minorHAnsi"/>
                  <w:sz w:val="24"/>
                  <w:szCs w:val="24"/>
                </w:rPr>
                <w:t>https://www.bbc.co.uk/bitesize/topics/zf339j6/articles/zrm48mn</w:t>
              </w:r>
            </w:hyperlink>
          </w:p>
          <w:p w:rsidR="00053C37" w:rsidRPr="00B50826" w:rsidRDefault="00053C37" w:rsidP="00053C37">
            <w:pPr>
              <w:autoSpaceDE w:val="0"/>
              <w:autoSpaceDN w:val="0"/>
              <w:adjustRightInd w:val="0"/>
              <w:spacing w:line="240" w:lineRule="auto"/>
              <w:jc w:val="center"/>
              <w:rPr>
                <w:rFonts w:asciiTheme="minorHAnsi" w:hAnsiTheme="minorHAnsi"/>
                <w:sz w:val="24"/>
                <w:szCs w:val="24"/>
              </w:rPr>
            </w:pPr>
            <w:r>
              <w:rPr>
                <w:noProof/>
                <w:lang w:val="en-GB"/>
              </w:rPr>
              <w:drawing>
                <wp:inline distT="0" distB="0" distL="0" distR="0">
                  <wp:extent cx="1769976" cy="1190625"/>
                  <wp:effectExtent l="0" t="0" r="1905" b="0"/>
                  <wp:docPr id="11" name="Picture 11" descr="12 Facts About Your Digestive System | Mental F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2 Facts About Your Digestive System | Mental Flo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9728" cy="1190458"/>
                          </a:xfrm>
                          <a:prstGeom prst="rect">
                            <a:avLst/>
                          </a:prstGeom>
                          <a:noFill/>
                          <a:ln>
                            <a:noFill/>
                          </a:ln>
                        </pic:spPr>
                      </pic:pic>
                    </a:graphicData>
                  </a:graphic>
                </wp:inline>
              </w:drawing>
            </w:r>
          </w:p>
        </w:tc>
        <w:tc>
          <w:tcPr>
            <w:tcW w:w="5328" w:type="dxa"/>
          </w:tcPr>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b/>
                <w:bCs/>
                <w:color w:val="000000"/>
                <w:sz w:val="24"/>
                <w:szCs w:val="24"/>
                <w:lang w:val="en-GB"/>
              </w:rPr>
              <w:t xml:space="preserve">Design and Technology – Squashed tomato </w:t>
            </w:r>
          </w:p>
          <w:p w:rsidR="00053C37"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color w:val="000000"/>
                <w:sz w:val="24"/>
                <w:szCs w:val="24"/>
                <w:lang w:val="en-GB"/>
              </w:rPr>
              <w:t>Imagine you wanted to send a tomato you had grown in your garden through the post – how could you protect it so it didn’t arrive all squashed?</w:t>
            </w:r>
          </w:p>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color w:val="000000"/>
                <w:sz w:val="24"/>
                <w:szCs w:val="24"/>
                <w:lang w:val="en-GB"/>
              </w:rPr>
              <w:t xml:space="preserve"> Your challenge is to use materials around the house to create packaging to protect your tomato so it will survive the perilous journey through the mail!  Once it’s all packaged up, design a test to check its durability.  Have fun!</w:t>
            </w:r>
          </w:p>
          <w:p w:rsidR="00B50826" w:rsidRPr="00B50826" w:rsidRDefault="00053C37" w:rsidP="00053C37">
            <w:pPr>
              <w:jc w:val="center"/>
              <w:rPr>
                <w:rFonts w:asciiTheme="minorHAnsi" w:hAnsiTheme="minorHAnsi"/>
                <w:sz w:val="24"/>
                <w:szCs w:val="24"/>
              </w:rPr>
            </w:pPr>
            <w:r>
              <w:rPr>
                <w:noProof/>
                <w:lang w:val="en-GB"/>
              </w:rPr>
              <w:drawing>
                <wp:inline distT="0" distB="0" distL="0" distR="0">
                  <wp:extent cx="1089025" cy="816769"/>
                  <wp:effectExtent l="0" t="0" r="0" b="2540"/>
                  <wp:docPr id="12" name="Picture 12" descr="Squashed Tomato for april fools' day | Food illustrations, Apr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quashed Tomato for april fools' day | Food illustrations, April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1173" cy="818380"/>
                          </a:xfrm>
                          <a:prstGeom prst="rect">
                            <a:avLst/>
                          </a:prstGeom>
                          <a:noFill/>
                          <a:ln>
                            <a:noFill/>
                          </a:ln>
                        </pic:spPr>
                      </pic:pic>
                    </a:graphicData>
                  </a:graphic>
                </wp:inline>
              </w:drawing>
            </w:r>
          </w:p>
        </w:tc>
      </w:tr>
      <w:tr w:rsidR="00B50826" w:rsidRPr="00CF5441" w:rsidTr="000360F7">
        <w:tc>
          <w:tcPr>
            <w:tcW w:w="4673" w:type="dxa"/>
          </w:tcPr>
          <w:p w:rsidR="00B50826" w:rsidRPr="00B50826" w:rsidRDefault="00B50826" w:rsidP="00B50826">
            <w:pPr>
              <w:rPr>
                <w:rFonts w:asciiTheme="minorHAnsi" w:hAnsiTheme="minorHAnsi"/>
                <w:sz w:val="24"/>
                <w:szCs w:val="24"/>
              </w:rPr>
            </w:pPr>
            <w:r w:rsidRPr="00B50826">
              <w:rPr>
                <w:rFonts w:asciiTheme="minorHAnsi" w:hAnsiTheme="minorHAnsi"/>
                <w:noProof/>
                <w:sz w:val="24"/>
                <w:szCs w:val="24"/>
                <w:lang w:val="en-GB"/>
              </w:rPr>
              <w:lastRenderedPageBreak/>
              <w:drawing>
                <wp:inline distT="0" distB="0" distL="0" distR="0" wp14:anchorId="24E6C29D" wp14:editId="43C4D208">
                  <wp:extent cx="1941015" cy="1219200"/>
                  <wp:effectExtent l="0" t="0" r="2540" b="0"/>
                  <wp:docPr id="1" name="Picture 1" descr="Is STEM Overrated? | Psycholog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STEM Overrated? | Psychology Toda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0516" cy="1225168"/>
                          </a:xfrm>
                          <a:prstGeom prst="rect">
                            <a:avLst/>
                          </a:prstGeom>
                          <a:noFill/>
                          <a:ln>
                            <a:noFill/>
                          </a:ln>
                        </pic:spPr>
                      </pic:pic>
                    </a:graphicData>
                  </a:graphic>
                </wp:inline>
              </w:drawing>
            </w:r>
          </w:p>
        </w:tc>
        <w:tc>
          <w:tcPr>
            <w:tcW w:w="5387" w:type="dxa"/>
          </w:tcPr>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b/>
                <w:bCs/>
                <w:color w:val="000000"/>
                <w:sz w:val="24"/>
                <w:szCs w:val="24"/>
                <w:lang w:val="en-GB"/>
              </w:rPr>
              <w:t xml:space="preserve">Maths – Code Cracking </w:t>
            </w:r>
          </w:p>
          <w:p w:rsidR="00B50826" w:rsidRPr="00B50826" w:rsidRDefault="00B50826" w:rsidP="00B50826">
            <w:pPr>
              <w:autoSpaceDE w:val="0"/>
              <w:autoSpaceDN w:val="0"/>
              <w:adjustRightInd w:val="0"/>
              <w:spacing w:line="240" w:lineRule="auto"/>
              <w:rPr>
                <w:rFonts w:asciiTheme="minorHAnsi" w:hAnsiTheme="minorHAnsi"/>
                <w:color w:val="000000"/>
                <w:sz w:val="24"/>
                <w:szCs w:val="24"/>
                <w:lang w:val="en-GB"/>
              </w:rPr>
            </w:pPr>
            <w:r w:rsidRPr="00B50826">
              <w:rPr>
                <w:rFonts w:asciiTheme="minorHAnsi" w:hAnsiTheme="minorHAnsi"/>
                <w:color w:val="000000"/>
                <w:sz w:val="24"/>
                <w:szCs w:val="24"/>
                <w:lang w:val="en-GB"/>
              </w:rPr>
              <w:t>Who doesn’t like a spy movie or trying to crack a code?  Well, now it’s your turn – there’s a comprehensive guide to cracking codes on the link below as well as different levels of code for you to crack – good luck!</w:t>
            </w:r>
          </w:p>
          <w:p w:rsidR="00B50826" w:rsidRPr="00B50826" w:rsidRDefault="00FD6ABC" w:rsidP="00B50826">
            <w:pPr>
              <w:autoSpaceDE w:val="0"/>
              <w:autoSpaceDN w:val="0"/>
              <w:adjustRightInd w:val="0"/>
              <w:spacing w:line="240" w:lineRule="auto"/>
              <w:rPr>
                <w:rFonts w:asciiTheme="minorHAnsi" w:hAnsiTheme="minorHAnsi"/>
                <w:sz w:val="24"/>
                <w:szCs w:val="24"/>
              </w:rPr>
            </w:pPr>
            <w:hyperlink r:id="rId30" w:history="1">
              <w:r w:rsidR="00B50826" w:rsidRPr="00B50826">
                <w:rPr>
                  <w:rStyle w:val="Hyperlink"/>
                  <w:rFonts w:asciiTheme="minorHAnsi" w:hAnsiTheme="minorHAnsi"/>
                  <w:sz w:val="24"/>
                  <w:szCs w:val="24"/>
                </w:rPr>
                <w:t>https://www.transum.org/software/Fun_Maths/Code/</w:t>
              </w:r>
            </w:hyperlink>
          </w:p>
        </w:tc>
        <w:tc>
          <w:tcPr>
            <w:tcW w:w="5328" w:type="dxa"/>
          </w:tcPr>
          <w:p w:rsidR="00B50826" w:rsidRDefault="00B50826" w:rsidP="00B50826">
            <w:pPr>
              <w:rPr>
                <w:rFonts w:asciiTheme="minorHAnsi" w:hAnsiTheme="minorHAnsi"/>
                <w:sz w:val="24"/>
                <w:szCs w:val="24"/>
              </w:rPr>
            </w:pPr>
            <w:r w:rsidRPr="00B50826">
              <w:rPr>
                <w:rFonts w:asciiTheme="minorHAnsi" w:hAnsiTheme="minorHAnsi"/>
                <w:noProof/>
                <w:sz w:val="24"/>
                <w:szCs w:val="24"/>
                <w:lang w:val="en-GB"/>
              </w:rPr>
              <w:drawing>
                <wp:inline distT="0" distB="0" distL="0" distR="0" wp14:anchorId="70BA644E" wp14:editId="39A6F7A7">
                  <wp:extent cx="2097405" cy="1371600"/>
                  <wp:effectExtent l="0" t="0" r="0" b="0"/>
                  <wp:docPr id="2" name="Picture 2" descr="1851 Trust's Girls in STEM – Luck's Yard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51 Trust's Girls in STEM – Luck's Yard Clini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17921" cy="1385016"/>
                          </a:xfrm>
                          <a:prstGeom prst="rect">
                            <a:avLst/>
                          </a:prstGeom>
                          <a:noFill/>
                          <a:ln>
                            <a:noFill/>
                          </a:ln>
                        </pic:spPr>
                      </pic:pic>
                    </a:graphicData>
                  </a:graphic>
                </wp:inline>
              </w:drawing>
            </w:r>
          </w:p>
          <w:p w:rsidR="00037750" w:rsidRPr="00037750" w:rsidRDefault="00037750" w:rsidP="00B50826">
            <w:pPr>
              <w:rPr>
                <w:rFonts w:asciiTheme="minorHAnsi" w:hAnsiTheme="minorHAnsi"/>
                <w:sz w:val="40"/>
                <w:szCs w:val="24"/>
              </w:rPr>
            </w:pPr>
            <w:r w:rsidRPr="00037750">
              <w:rPr>
                <w:rFonts w:asciiTheme="minorHAnsi" w:hAnsiTheme="minorHAnsi"/>
                <w:sz w:val="40"/>
                <w:szCs w:val="24"/>
              </w:rPr>
              <w:t>Share your learning on Teams!</w:t>
            </w:r>
          </w:p>
          <w:p w:rsidR="00037750" w:rsidRPr="00037750" w:rsidRDefault="00037750" w:rsidP="00B50826">
            <w:pPr>
              <w:rPr>
                <w:rFonts w:asciiTheme="minorHAnsi" w:hAnsiTheme="minorHAnsi"/>
                <w:sz w:val="40"/>
                <w:szCs w:val="24"/>
              </w:rPr>
            </w:pPr>
          </w:p>
          <w:p w:rsidR="00037750" w:rsidRDefault="00037750" w:rsidP="00B50826">
            <w:pPr>
              <w:rPr>
                <w:rFonts w:asciiTheme="minorHAnsi" w:hAnsiTheme="minorHAnsi"/>
                <w:sz w:val="24"/>
                <w:szCs w:val="24"/>
              </w:rPr>
            </w:pPr>
          </w:p>
          <w:p w:rsidR="00037750" w:rsidRDefault="00037750" w:rsidP="00B50826">
            <w:pPr>
              <w:rPr>
                <w:rFonts w:asciiTheme="minorHAnsi" w:hAnsiTheme="minorHAnsi"/>
                <w:sz w:val="24"/>
                <w:szCs w:val="24"/>
              </w:rPr>
            </w:pPr>
          </w:p>
          <w:p w:rsidR="00037750" w:rsidRPr="00B50826" w:rsidRDefault="00037750" w:rsidP="00B50826">
            <w:pPr>
              <w:rPr>
                <w:rFonts w:asciiTheme="minorHAnsi" w:hAnsiTheme="minorHAnsi"/>
                <w:sz w:val="24"/>
                <w:szCs w:val="24"/>
              </w:rPr>
            </w:pPr>
          </w:p>
        </w:tc>
      </w:tr>
    </w:tbl>
    <w:p w:rsidR="003945D8" w:rsidRPr="00CF5441" w:rsidRDefault="00FD6ABC">
      <w:pPr>
        <w:rPr>
          <w:rFonts w:asciiTheme="minorHAnsi" w:hAnsiTheme="minorHAnsi"/>
          <w:sz w:val="24"/>
          <w:szCs w:val="24"/>
        </w:rPr>
      </w:pPr>
    </w:p>
    <w:sectPr w:rsidR="003945D8" w:rsidRPr="00CF5441" w:rsidSect="009B2C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C4"/>
    <w:rsid w:val="000360F7"/>
    <w:rsid w:val="00037750"/>
    <w:rsid w:val="00053C37"/>
    <w:rsid w:val="005315F9"/>
    <w:rsid w:val="005B383A"/>
    <w:rsid w:val="00606544"/>
    <w:rsid w:val="00641E6D"/>
    <w:rsid w:val="009B2CC4"/>
    <w:rsid w:val="00B50826"/>
    <w:rsid w:val="00CF5441"/>
    <w:rsid w:val="00FD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4AE0"/>
  <w15:docId w15:val="{2D2BCDDC-AF65-4E6A-9099-E2C65517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CC4"/>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2CC4"/>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2CC4"/>
    <w:rPr>
      <w:color w:val="0000FF"/>
      <w:u w:val="single"/>
    </w:rPr>
  </w:style>
  <w:style w:type="paragraph" w:customStyle="1" w:styleId="Default">
    <w:name w:val="Default"/>
    <w:rsid w:val="009B2CC4"/>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paragraph">
    <w:name w:val="paragraph"/>
    <w:basedOn w:val="Normal"/>
    <w:rsid w:val="009B2CC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9B2CC4"/>
  </w:style>
  <w:style w:type="character" w:customStyle="1" w:styleId="eop">
    <w:name w:val="eop"/>
    <w:basedOn w:val="DefaultParagraphFont"/>
    <w:rsid w:val="009B2CC4"/>
  </w:style>
  <w:style w:type="character" w:styleId="Strong">
    <w:name w:val="Strong"/>
    <w:basedOn w:val="DefaultParagraphFont"/>
    <w:uiPriority w:val="22"/>
    <w:qFormat/>
    <w:rsid w:val="009B2CC4"/>
    <w:rPr>
      <w:b/>
      <w:bCs/>
    </w:rPr>
  </w:style>
  <w:style w:type="paragraph" w:styleId="BalloonText">
    <w:name w:val="Balloon Text"/>
    <w:basedOn w:val="Normal"/>
    <w:link w:val="BalloonTextChar"/>
    <w:uiPriority w:val="99"/>
    <w:semiHidden/>
    <w:unhideWhenUsed/>
    <w:rsid w:val="00053C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C37"/>
    <w:rPr>
      <w:rFonts w:ascii="Tahoma" w:eastAsia="Arial" w:hAnsi="Tahoma" w:cs="Tahoma"/>
      <w:sz w:val="16"/>
      <w:szCs w:val="16"/>
      <w:lang w:val="en" w:eastAsia="en-GB"/>
    </w:rPr>
  </w:style>
  <w:style w:type="character" w:styleId="FollowedHyperlink">
    <w:name w:val="FollowedHyperlink"/>
    <w:basedOn w:val="DefaultParagraphFont"/>
    <w:uiPriority w:val="99"/>
    <w:semiHidden/>
    <w:unhideWhenUsed/>
    <w:rsid w:val="00053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youtube.com/watch?v=gOFWm4xbSro" TargetMode="External"/><Relationship Id="rId26" Type="http://schemas.openxmlformats.org/officeDocument/2006/relationships/hyperlink" Target="https://www.bbc.co.uk/bitesize/topics/zf339j6/articles/zrm48mn" TargetMode="External"/><Relationship Id="rId3" Type="http://schemas.openxmlformats.org/officeDocument/2006/relationships/customXml" Target="../customXml/item3.xml"/><Relationship Id="rId21" Type="http://schemas.openxmlformats.org/officeDocument/2006/relationships/hyperlink" Target="https://www.stem.org.uk/home-learning?wvideo=puxh27ue6a"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www.youtube.com/watch?v=dy-61HV2FRw"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em.org.uk/resources/elibrary/resource/33257/rainbow-colours" TargetMode="External"/><Relationship Id="rId24" Type="http://schemas.openxmlformats.org/officeDocument/2006/relationships/hyperlink" Target="https://sciencebob.com/build-a-tabletop-hovercraft-2/"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QkTrrXMJWII" TargetMode="External"/><Relationship Id="rId23" Type="http://schemas.openxmlformats.org/officeDocument/2006/relationships/image" Target="media/image8.png"/><Relationship Id="rId28" Type="http://schemas.openxmlformats.org/officeDocument/2006/relationships/image" Target="media/image10.png"/><Relationship Id="rId10" Type="http://schemas.openxmlformats.org/officeDocument/2006/relationships/hyperlink" Target="https://scratch.mit.edu/ideas" TargetMode="External"/><Relationship Id="rId19" Type="http://schemas.openxmlformats.org/officeDocument/2006/relationships/hyperlink" Target="https://www.stem.org.uk/home-learning?wvideo=puxh27ue6a"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https://www.stem.org.uk/home-learning" TargetMode="External"/><Relationship Id="rId22" Type="http://schemas.openxmlformats.org/officeDocument/2006/relationships/hyperlink" Target="https://www.livinglifeandlearning.com/muscular-system-hand-craft-for-kids.html" TargetMode="External"/><Relationship Id="rId27" Type="http://schemas.openxmlformats.org/officeDocument/2006/relationships/image" Target="media/image9.jpeg"/><Relationship Id="rId30" Type="http://schemas.openxmlformats.org/officeDocument/2006/relationships/hyperlink" Target="https://www.transum.org/software/Fun_Math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F6259ECCD6E4790ED85FE1CD258EE" ma:contentTypeVersion="13" ma:contentTypeDescription="Create a new document." ma:contentTypeScope="" ma:versionID="e8e81c36add38ebad99781aee34fed9c">
  <xsd:schema xmlns:xsd="http://www.w3.org/2001/XMLSchema" xmlns:xs="http://www.w3.org/2001/XMLSchema" xmlns:p="http://schemas.microsoft.com/office/2006/metadata/properties" xmlns:ns2="85e77d8f-66f5-49ed-bd38-9359b49e149f" xmlns:ns3="c25b37ab-856c-4b54-b6ef-8c38634f625d" targetNamespace="http://schemas.microsoft.com/office/2006/metadata/properties" ma:root="true" ma:fieldsID="e2d785644966821747e443c97896a7a2" ns2:_="" ns3:_="">
    <xsd:import namespace="85e77d8f-66f5-49ed-bd38-9359b49e149f"/>
    <xsd:import namespace="c25b37ab-856c-4b54-b6ef-8c38634f625d"/>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77d8f-66f5-49ed-bd38-9359b49e149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b37ab-856c-4b54-b6ef-8c38634f625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85e77d8f-66f5-49ed-bd38-9359b49e149f" xsi:nil="true"/>
    <SharedWithUsers xmlns="c25b37ab-856c-4b54-b6ef-8c38634f625d">
      <UserInfo>
        <DisplayName>Mrs Robertson</DisplayName>
        <AccountId>12</AccountId>
        <AccountType/>
      </UserInfo>
      <UserInfo>
        <DisplayName>Grp-P7A Williamston Members</DisplayName>
        <AccountId>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90CB-29AA-4BE2-8161-747F99074872}">
  <ds:schemaRefs>
    <ds:schemaRef ds:uri="http://schemas.microsoft.com/sharepoint/v3/contenttype/forms"/>
  </ds:schemaRefs>
</ds:datastoreItem>
</file>

<file path=customXml/itemProps2.xml><?xml version="1.0" encoding="utf-8"?>
<ds:datastoreItem xmlns:ds="http://schemas.openxmlformats.org/officeDocument/2006/customXml" ds:itemID="{9F7C8E80-7D1C-4D51-8FC5-E334E56FE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77d8f-66f5-49ed-bd38-9359b49e149f"/>
    <ds:schemaRef ds:uri="c25b37ab-856c-4b54-b6ef-8c38634f6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7DA0-8E0E-4D65-8EC8-66FE958A53FA}">
  <ds:schemaRefs>
    <ds:schemaRef ds:uri="http://schemas.microsoft.com/office/2006/metadata/properties"/>
    <ds:schemaRef ds:uri="http://schemas.microsoft.com/office/infopath/2007/PartnerControls"/>
    <ds:schemaRef ds:uri="85e77d8f-66f5-49ed-bd38-9359b49e149f"/>
    <ds:schemaRef ds:uri="c25b37ab-856c-4b54-b6ef-8c38634f625d"/>
  </ds:schemaRefs>
</ds:datastoreItem>
</file>

<file path=customXml/itemProps4.xml><?xml version="1.0" encoding="utf-8"?>
<ds:datastoreItem xmlns:ds="http://schemas.openxmlformats.org/officeDocument/2006/customXml" ds:itemID="{D95A3F25-BB77-4D57-AD62-A0B73893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Livingston</dc:creator>
  <cp:lastModifiedBy>C Matos Van Den Heever</cp:lastModifiedBy>
  <cp:revision>2</cp:revision>
  <dcterms:created xsi:type="dcterms:W3CDTF">2020-06-17T10:01:00Z</dcterms:created>
  <dcterms:modified xsi:type="dcterms:W3CDTF">2020-06-17T10:01:00Z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0x0101007CAF6259ECCD6E4790ED85FE1CD258EE</vt:lpwstr>
  </property>
</Properties>
</file>